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5" w:rsidRPr="00CF0615" w:rsidRDefault="00CF0615" w:rsidP="00CF0615">
      <w:pPr>
        <w:rPr>
          <w:b/>
        </w:rPr>
      </w:pPr>
      <w:r w:rsidRPr="00CF0615">
        <w:rPr>
          <w:b/>
        </w:rPr>
        <w:t>Spatial ecology of bull trout in a hydropower reservoir: implications for entrainment risk</w:t>
      </w:r>
    </w:p>
    <w:p w:rsidR="007747D4" w:rsidRPr="007747D4" w:rsidRDefault="00EF1BF1" w:rsidP="007747D4">
      <w:r>
        <w:t xml:space="preserve">* </w:t>
      </w:r>
      <w:r w:rsidR="007747D4" w:rsidRPr="007747D4">
        <w:t>Lee Gutowsky</w:t>
      </w:r>
      <w:r w:rsidR="007747D4">
        <w:t xml:space="preserve">, </w:t>
      </w:r>
      <w:r w:rsidR="007747D4" w:rsidRPr="007747D4">
        <w:t>Phil Harrison, Mike Power, and Steve Cooke</w:t>
      </w:r>
    </w:p>
    <w:p w:rsidR="00DB008D" w:rsidRPr="00DB008D" w:rsidRDefault="00DB008D" w:rsidP="00DB008D">
      <w:r w:rsidRPr="00DB008D">
        <w:t xml:space="preserve">To date, the majority of research on fish entrainment in hydropower reservoirs has focused on migrating smolts </w:t>
      </w:r>
      <w:r w:rsidR="00642A38">
        <w:t>whereas</w:t>
      </w:r>
      <w:r w:rsidRPr="00DB008D">
        <w:t xml:space="preserve"> comparatively little known about the risk of entrainment to adult fish. Given the risk of entrainment in a large hydropower reservoir is likely to fluctuate with seasonal c</w:t>
      </w:r>
      <w:r w:rsidR="001D6242">
        <w:t>hanges in adult behaviour (e.g.</w:t>
      </w:r>
      <w:r w:rsidRPr="00DB008D">
        <w:t xml:space="preserve"> spawning migrations), the first step to quantifying entrainment risk is to examine spatial ecology over multiple seasons. Here we </w:t>
      </w:r>
      <w:r w:rsidR="00D37453">
        <w:t>present</w:t>
      </w:r>
      <w:r w:rsidRPr="00DB008D">
        <w:t xml:space="preserve"> an ongoing study to examine the spatial ecology of adult bull trout (</w:t>
      </w:r>
      <w:r w:rsidRPr="001D6242">
        <w:rPr>
          <w:i/>
        </w:rPr>
        <w:t>Salvelinus confluentus</w:t>
      </w:r>
      <w:r w:rsidRPr="00DB008D">
        <w:t>) in Kinbasket Reservoir, British Columbia. Kinbasket Reservoir is 210 kilometres long and was created after the completion of the Mica Dam, a large earth fill structure designed to impound the upper Columbia River to control flooding and generate hydroelectricity. In the spring of 2010 we deployed 43 acoustic telemetry receivers and tagged 1</w:t>
      </w:r>
      <w:r w:rsidR="005C459F">
        <w:t>87</w:t>
      </w:r>
      <w:r w:rsidRPr="00DB008D">
        <w:t xml:space="preserve"> bull trout</w:t>
      </w:r>
      <w:r w:rsidR="007747D4">
        <w:t xml:space="preserve"> </w:t>
      </w:r>
      <w:r w:rsidRPr="007747D4">
        <w:t>to</w:t>
      </w:r>
      <w:r w:rsidRPr="00DB008D">
        <w:t xml:space="preserve"> </w:t>
      </w:r>
      <w:r w:rsidR="00457CFD">
        <w:t xml:space="preserve">examine </w:t>
      </w:r>
      <w:r w:rsidR="00D37453">
        <w:t>behaviour</w:t>
      </w:r>
      <w:r w:rsidR="00457CFD">
        <w:t xml:space="preserve"> including </w:t>
      </w:r>
      <w:r w:rsidRPr="00DB008D">
        <w:t>depth</w:t>
      </w:r>
      <w:r w:rsidR="00457CFD">
        <w:t xml:space="preserve"> and temperature use</w:t>
      </w:r>
      <w:r w:rsidRPr="00DB008D">
        <w:t xml:space="preserve">. Data were downloaded after monitoring fish movements for a year including under ice conditions. The results from this study provide the first year round assessment of bull trout spatial ecology in a large </w:t>
      </w:r>
      <w:proofErr w:type="spellStart"/>
      <w:r w:rsidRPr="00DB008D">
        <w:t>lentic</w:t>
      </w:r>
      <w:proofErr w:type="spellEnd"/>
      <w:r w:rsidRPr="00DB008D">
        <w:t xml:space="preserve"> system. This study also lay</w:t>
      </w:r>
      <w:r w:rsidR="00457CFD">
        <w:t>s</w:t>
      </w:r>
      <w:r w:rsidRPr="00DB008D">
        <w:t xml:space="preserve"> the ground work for a sophisticated entrainment risk assessment that will examine high-resolution movement in conjunction with hydrodynamics at the dam/forebay interface.</w:t>
      </w:r>
    </w:p>
    <w:p w:rsidR="000D0E57" w:rsidRDefault="000D0E57" w:rsidP="00DB008D"/>
    <w:sectPr w:rsidR="000D0E57" w:rsidSect="00071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D0E57"/>
    <w:rsid w:val="000122F7"/>
    <w:rsid w:val="00015E9D"/>
    <w:rsid w:val="00071882"/>
    <w:rsid w:val="00086B47"/>
    <w:rsid w:val="000D0E57"/>
    <w:rsid w:val="001D6242"/>
    <w:rsid w:val="001E33FD"/>
    <w:rsid w:val="002D1697"/>
    <w:rsid w:val="002F7D61"/>
    <w:rsid w:val="0042568C"/>
    <w:rsid w:val="00441FB7"/>
    <w:rsid w:val="00457CFD"/>
    <w:rsid w:val="005C459F"/>
    <w:rsid w:val="00642A38"/>
    <w:rsid w:val="00684F12"/>
    <w:rsid w:val="006B3C21"/>
    <w:rsid w:val="00754B4C"/>
    <w:rsid w:val="007747D4"/>
    <w:rsid w:val="007D46AF"/>
    <w:rsid w:val="00830A0C"/>
    <w:rsid w:val="00877C01"/>
    <w:rsid w:val="008B4C61"/>
    <w:rsid w:val="008C0001"/>
    <w:rsid w:val="00941B19"/>
    <w:rsid w:val="009D1B07"/>
    <w:rsid w:val="00AA2765"/>
    <w:rsid w:val="00B416C9"/>
    <w:rsid w:val="00B47A43"/>
    <w:rsid w:val="00BD4848"/>
    <w:rsid w:val="00C17059"/>
    <w:rsid w:val="00C63A03"/>
    <w:rsid w:val="00C919BA"/>
    <w:rsid w:val="00CB1E5A"/>
    <w:rsid w:val="00CF0615"/>
    <w:rsid w:val="00CF2FF5"/>
    <w:rsid w:val="00D37453"/>
    <w:rsid w:val="00D73C99"/>
    <w:rsid w:val="00DB008D"/>
    <w:rsid w:val="00E35616"/>
    <w:rsid w:val="00E5054F"/>
    <w:rsid w:val="00E5197D"/>
    <w:rsid w:val="00EB5A44"/>
    <w:rsid w:val="00EF1BF1"/>
    <w:rsid w:val="00EF2A2C"/>
    <w:rsid w:val="00F243B5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B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aragraphedeliste">
    <w:name w:val="List Paragraph"/>
    <w:basedOn w:val="Normal"/>
    <w:uiPriority w:val="34"/>
    <w:qFormat/>
    <w:rsid w:val="00EF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178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08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Carolle</cp:lastModifiedBy>
  <cp:revision>4</cp:revision>
  <dcterms:created xsi:type="dcterms:W3CDTF">2011-09-24T22:31:00Z</dcterms:created>
  <dcterms:modified xsi:type="dcterms:W3CDTF">2011-09-26T17:32:00Z</dcterms:modified>
</cp:coreProperties>
</file>