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AF" w:rsidRDefault="00B9334B" w:rsidP="00B933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River ice observations on small regulated and unregulated streams in Newfoundland, New Brunswick, and Alberta, Canada</w:t>
      </w:r>
    </w:p>
    <w:p w:rsidR="00B9334B" w:rsidRDefault="00B9334B" w:rsidP="00B933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Nafziger*, Janelle Morley</w:t>
      </w:r>
      <w:r w:rsidR="008E3DA4">
        <w:rPr>
          <w:rFonts w:ascii="Times New Roman" w:hAnsi="Times New Roman" w:cs="Times New Roman"/>
          <w:sz w:val="24"/>
          <w:szCs w:val="24"/>
        </w:rPr>
        <w:t>, Stefan Emmer, Faye Hicks and Mark Loewen</w:t>
      </w:r>
      <w:r>
        <w:rPr>
          <w:rFonts w:ascii="Times New Roman" w:hAnsi="Times New Roman" w:cs="Times New Roman"/>
          <w:sz w:val="24"/>
          <w:szCs w:val="24"/>
        </w:rPr>
        <w:br/>
        <w:t>Department of Civil and Environmental Engineering, University of Alberta</w:t>
      </w:r>
      <w:r>
        <w:rPr>
          <w:rFonts w:ascii="Times New Roman" w:hAnsi="Times New Roman" w:cs="Times New Roman"/>
          <w:sz w:val="24"/>
          <w:szCs w:val="24"/>
        </w:rPr>
        <w:br/>
        <w:t>*jnafzige@ualberta.ca</w:t>
      </w:r>
    </w:p>
    <w:p w:rsidR="00B9334B" w:rsidRDefault="000023D2" w:rsidP="00002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</w:p>
    <w:p w:rsidR="002730EB" w:rsidRPr="002730EB" w:rsidRDefault="00BF2BBA" w:rsidP="000023D2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BBA">
        <w:rPr>
          <w:rFonts w:ascii="Times New Roman" w:hAnsi="Times New Roman" w:cs="Times New Roman"/>
          <w:sz w:val="24"/>
          <w:szCs w:val="24"/>
        </w:rPr>
        <w:t>Winter conditions can have significant negative</w:t>
      </w:r>
      <w:r w:rsidR="0095793C">
        <w:rPr>
          <w:rFonts w:ascii="Times New Roman" w:hAnsi="Times New Roman" w:cs="Times New Roman"/>
          <w:sz w:val="24"/>
          <w:szCs w:val="24"/>
        </w:rPr>
        <w:t xml:space="preserve"> effects</w:t>
      </w:r>
      <w:r w:rsidRPr="00BF2BBA">
        <w:rPr>
          <w:rFonts w:ascii="Times New Roman" w:hAnsi="Times New Roman" w:cs="Times New Roman"/>
          <w:sz w:val="24"/>
          <w:szCs w:val="24"/>
        </w:rPr>
        <w:t xml:space="preserve"> on fish living in rivers.  </w:t>
      </w:r>
      <w:r w:rsidR="0095793C" w:rsidRPr="00BF2BBA">
        <w:rPr>
          <w:rFonts w:ascii="Times New Roman" w:hAnsi="Times New Roman" w:cs="Times New Roman"/>
          <w:sz w:val="24"/>
          <w:szCs w:val="24"/>
        </w:rPr>
        <w:t xml:space="preserve">Regulated environments may mitigate or </w:t>
      </w:r>
      <w:r w:rsidR="0095793C">
        <w:rPr>
          <w:rFonts w:ascii="Times New Roman" w:hAnsi="Times New Roman" w:cs="Times New Roman"/>
          <w:sz w:val="24"/>
          <w:szCs w:val="24"/>
        </w:rPr>
        <w:t>aggravate the</w:t>
      </w:r>
      <w:r w:rsidR="0095793C" w:rsidRPr="00BF2BBA">
        <w:rPr>
          <w:rFonts w:ascii="Times New Roman" w:hAnsi="Times New Roman" w:cs="Times New Roman"/>
          <w:sz w:val="24"/>
          <w:szCs w:val="24"/>
        </w:rPr>
        <w:t xml:space="preserve"> negative </w:t>
      </w:r>
      <w:r w:rsidR="0095793C">
        <w:rPr>
          <w:rFonts w:ascii="Times New Roman" w:hAnsi="Times New Roman" w:cs="Times New Roman"/>
          <w:sz w:val="24"/>
          <w:szCs w:val="24"/>
        </w:rPr>
        <w:t xml:space="preserve">effects </w:t>
      </w:r>
      <w:r w:rsidR="009511CA">
        <w:rPr>
          <w:rFonts w:ascii="Times New Roman" w:hAnsi="Times New Roman" w:cs="Times New Roman"/>
          <w:sz w:val="24"/>
          <w:szCs w:val="24"/>
        </w:rPr>
        <w:t xml:space="preserve">that </w:t>
      </w:r>
      <w:r w:rsidR="0095793C">
        <w:rPr>
          <w:rFonts w:ascii="Times New Roman" w:hAnsi="Times New Roman" w:cs="Times New Roman"/>
          <w:sz w:val="24"/>
          <w:szCs w:val="24"/>
        </w:rPr>
        <w:t>winter conditions have on fish survival</w:t>
      </w:r>
      <w:r w:rsidR="0095793C" w:rsidRPr="00BF2BBA">
        <w:rPr>
          <w:rFonts w:ascii="Times New Roman" w:hAnsi="Times New Roman" w:cs="Times New Roman"/>
          <w:sz w:val="24"/>
          <w:szCs w:val="24"/>
        </w:rPr>
        <w:t>.</w:t>
      </w:r>
      <w:r w:rsidR="0095793C">
        <w:rPr>
          <w:rFonts w:ascii="Times New Roman" w:hAnsi="Times New Roman" w:cs="Times New Roman"/>
          <w:sz w:val="24"/>
          <w:szCs w:val="24"/>
        </w:rPr>
        <w:t xml:space="preserve"> The presence of r</w:t>
      </w:r>
      <w:r w:rsidR="0095793C" w:rsidRPr="00BF2BBA">
        <w:rPr>
          <w:rFonts w:ascii="Times New Roman" w:hAnsi="Times New Roman" w:cs="Times New Roman"/>
          <w:sz w:val="24"/>
          <w:szCs w:val="24"/>
        </w:rPr>
        <w:t>iver ice</w:t>
      </w:r>
      <w:r w:rsidR="0095793C">
        <w:rPr>
          <w:rFonts w:ascii="Times New Roman" w:hAnsi="Times New Roman" w:cs="Times New Roman"/>
          <w:sz w:val="24"/>
          <w:szCs w:val="24"/>
        </w:rPr>
        <w:t>,</w:t>
      </w:r>
      <w:r w:rsidR="0095793C" w:rsidRPr="00BF2BBA">
        <w:rPr>
          <w:rFonts w:ascii="Times New Roman" w:hAnsi="Times New Roman" w:cs="Times New Roman"/>
          <w:sz w:val="24"/>
          <w:szCs w:val="24"/>
        </w:rPr>
        <w:t xml:space="preserve"> combined with water level regulation by hydroelectric generating stations</w:t>
      </w:r>
      <w:r w:rsidR="0095793C">
        <w:rPr>
          <w:rFonts w:ascii="Times New Roman" w:hAnsi="Times New Roman" w:cs="Times New Roman"/>
          <w:sz w:val="24"/>
          <w:szCs w:val="24"/>
        </w:rPr>
        <w:t>,</w:t>
      </w:r>
      <w:r w:rsidR="0095793C" w:rsidRPr="00BF2BBA">
        <w:rPr>
          <w:rFonts w:ascii="Times New Roman" w:hAnsi="Times New Roman" w:cs="Times New Roman"/>
          <w:sz w:val="24"/>
          <w:szCs w:val="24"/>
        </w:rPr>
        <w:t xml:space="preserve"> creates</w:t>
      </w:r>
      <w:r w:rsidRPr="00BF2BBA">
        <w:rPr>
          <w:rFonts w:ascii="Times New Roman" w:hAnsi="Times New Roman" w:cs="Times New Roman"/>
          <w:sz w:val="24"/>
          <w:szCs w:val="24"/>
        </w:rPr>
        <w:t xml:space="preserve"> a poorly understood and complicated physical habit</w:t>
      </w:r>
      <w:r w:rsidR="0012667A">
        <w:rPr>
          <w:rFonts w:ascii="Times New Roman" w:hAnsi="Times New Roman" w:cs="Times New Roman"/>
          <w:sz w:val="24"/>
          <w:szCs w:val="24"/>
        </w:rPr>
        <w:t xml:space="preserve">at for juvenile fish and eggs.  </w:t>
      </w:r>
      <w:r>
        <w:rPr>
          <w:rFonts w:ascii="Times New Roman" w:hAnsi="Times New Roman" w:cs="Times New Roman"/>
          <w:sz w:val="24"/>
          <w:szCs w:val="24"/>
        </w:rPr>
        <w:t xml:space="preserve">River ice conditions were observed on </w:t>
      </w:r>
      <w:r w:rsidR="0095793C">
        <w:rPr>
          <w:rFonts w:ascii="Times New Roman" w:hAnsi="Times New Roman" w:cs="Times New Roman"/>
          <w:sz w:val="24"/>
          <w:szCs w:val="24"/>
        </w:rPr>
        <w:t>eight</w:t>
      </w:r>
      <w:r>
        <w:rPr>
          <w:rFonts w:ascii="Times New Roman" w:hAnsi="Times New Roman" w:cs="Times New Roman"/>
          <w:sz w:val="24"/>
          <w:szCs w:val="24"/>
        </w:rPr>
        <w:t xml:space="preserve"> regulated and unregulated </w:t>
      </w:r>
      <w:r w:rsidRPr="00BF2BBA">
        <w:rPr>
          <w:rFonts w:ascii="Times New Roman" w:hAnsi="Times New Roman" w:cs="Times New Roman"/>
          <w:sz w:val="24"/>
          <w:szCs w:val="24"/>
        </w:rPr>
        <w:t xml:space="preserve">streams: four in Newfoundland (winter 2010-2011), three in New Brunswick (winter 2011-2012), and one in Alberta (winter 2011-2012).  Winter ice conditions were observed using remote cameras </w:t>
      </w:r>
      <w:r w:rsidR="0012667A">
        <w:rPr>
          <w:rFonts w:ascii="Times New Roman" w:hAnsi="Times New Roman" w:cs="Times New Roman"/>
          <w:sz w:val="24"/>
          <w:szCs w:val="24"/>
        </w:rPr>
        <w:t>on</w:t>
      </w:r>
      <w:r w:rsidRPr="00BF2BBA">
        <w:rPr>
          <w:rFonts w:ascii="Times New Roman" w:hAnsi="Times New Roman" w:cs="Times New Roman"/>
          <w:sz w:val="24"/>
          <w:szCs w:val="24"/>
        </w:rPr>
        <w:t xml:space="preserve"> all </w:t>
      </w:r>
      <w:r w:rsidR="0012667A">
        <w:rPr>
          <w:rFonts w:ascii="Times New Roman" w:hAnsi="Times New Roman" w:cs="Times New Roman"/>
          <w:sz w:val="24"/>
          <w:szCs w:val="24"/>
        </w:rPr>
        <w:t>streams</w:t>
      </w:r>
      <w:r w:rsidR="00FD4996">
        <w:rPr>
          <w:rFonts w:ascii="Times New Roman" w:hAnsi="Times New Roman" w:cs="Times New Roman"/>
          <w:sz w:val="24"/>
          <w:szCs w:val="24"/>
        </w:rPr>
        <w:t xml:space="preserve"> </w:t>
      </w:r>
      <w:r w:rsidR="0095793C">
        <w:rPr>
          <w:rFonts w:ascii="Times New Roman" w:hAnsi="Times New Roman" w:cs="Times New Roman"/>
          <w:sz w:val="24"/>
          <w:szCs w:val="24"/>
        </w:rPr>
        <w:t>while</w:t>
      </w:r>
      <w:r w:rsidR="002730EB">
        <w:rPr>
          <w:rFonts w:ascii="Times New Roman" w:hAnsi="Times New Roman" w:cs="Times New Roman"/>
          <w:sz w:val="24"/>
          <w:szCs w:val="24"/>
        </w:rPr>
        <w:t xml:space="preserve"> water level</w:t>
      </w:r>
      <w:r w:rsidR="008E3DA4">
        <w:rPr>
          <w:rFonts w:ascii="Times New Roman" w:hAnsi="Times New Roman" w:cs="Times New Roman"/>
          <w:sz w:val="24"/>
          <w:szCs w:val="24"/>
        </w:rPr>
        <w:t>s</w:t>
      </w:r>
      <w:r w:rsidR="002730EB">
        <w:rPr>
          <w:rFonts w:ascii="Times New Roman" w:hAnsi="Times New Roman" w:cs="Times New Roman"/>
          <w:sz w:val="24"/>
          <w:szCs w:val="24"/>
        </w:rPr>
        <w:t>, water temperature</w:t>
      </w:r>
      <w:r w:rsidR="008E3DA4">
        <w:rPr>
          <w:rFonts w:ascii="Times New Roman" w:hAnsi="Times New Roman" w:cs="Times New Roman"/>
          <w:sz w:val="24"/>
          <w:szCs w:val="24"/>
        </w:rPr>
        <w:t>s</w:t>
      </w:r>
      <w:r w:rsidR="002730EB">
        <w:rPr>
          <w:rFonts w:ascii="Times New Roman" w:hAnsi="Times New Roman" w:cs="Times New Roman"/>
          <w:sz w:val="24"/>
          <w:szCs w:val="24"/>
        </w:rPr>
        <w:t xml:space="preserve">, and dissolved oxygen content were observed at select sites.  This presentation </w:t>
      </w:r>
      <w:r w:rsidR="002730EB" w:rsidRPr="0095793C">
        <w:rPr>
          <w:rFonts w:ascii="Times New Roman" w:hAnsi="Times New Roman" w:cs="Times New Roman"/>
          <w:sz w:val="24"/>
          <w:szCs w:val="24"/>
        </w:rPr>
        <w:t xml:space="preserve">will </w:t>
      </w:r>
      <w:r w:rsidR="0095793C" w:rsidRPr="0095793C">
        <w:rPr>
          <w:rFonts w:ascii="Times New Roman" w:hAnsi="Times New Roman" w:cs="Times New Roman"/>
          <w:sz w:val="24"/>
          <w:szCs w:val="24"/>
        </w:rPr>
        <w:t>discuss</w:t>
      </w:r>
      <w:r w:rsidR="002730EB" w:rsidRPr="0095793C">
        <w:rPr>
          <w:rFonts w:ascii="Times New Roman" w:hAnsi="Times New Roman" w:cs="Times New Roman"/>
          <w:sz w:val="24"/>
          <w:szCs w:val="24"/>
        </w:rPr>
        <w:t xml:space="preserve"> data</w:t>
      </w:r>
      <w:r w:rsidR="0095793C">
        <w:rPr>
          <w:rFonts w:ascii="Times New Roman" w:hAnsi="Times New Roman" w:cs="Times New Roman"/>
          <w:sz w:val="24"/>
          <w:szCs w:val="24"/>
        </w:rPr>
        <w:t xml:space="preserve"> observed thus far </w:t>
      </w:r>
      <w:r w:rsidR="002730EB">
        <w:rPr>
          <w:rFonts w:ascii="Times New Roman" w:hAnsi="Times New Roman" w:cs="Times New Roman"/>
          <w:sz w:val="24"/>
          <w:szCs w:val="24"/>
        </w:rPr>
        <w:t xml:space="preserve">and outline data collection </w:t>
      </w:r>
      <w:r w:rsidR="0012667A">
        <w:rPr>
          <w:rFonts w:ascii="Times New Roman" w:hAnsi="Times New Roman" w:cs="Times New Roman"/>
          <w:sz w:val="24"/>
          <w:szCs w:val="24"/>
        </w:rPr>
        <w:t xml:space="preserve">activities </w:t>
      </w:r>
      <w:r w:rsidR="00857001">
        <w:rPr>
          <w:rFonts w:ascii="Times New Roman" w:hAnsi="Times New Roman" w:cs="Times New Roman"/>
          <w:sz w:val="24"/>
          <w:szCs w:val="24"/>
        </w:rPr>
        <w:t xml:space="preserve">for this current winter.  </w:t>
      </w:r>
      <w:r w:rsidR="002730EB" w:rsidRPr="002730EB">
        <w:rPr>
          <w:rFonts w:ascii="Times New Roman" w:hAnsi="Times New Roman" w:cs="Times New Roman"/>
          <w:sz w:val="24"/>
          <w:szCs w:val="24"/>
        </w:rPr>
        <w:t xml:space="preserve">The principal aim of this project is to broadly characterize and quantify </w:t>
      </w:r>
      <w:r w:rsidR="0095793C">
        <w:rPr>
          <w:rFonts w:ascii="Times New Roman" w:hAnsi="Times New Roman" w:cs="Times New Roman"/>
          <w:sz w:val="24"/>
          <w:szCs w:val="24"/>
        </w:rPr>
        <w:t xml:space="preserve">aspects of </w:t>
      </w:r>
      <w:r w:rsidR="002730EB" w:rsidRPr="002730EB">
        <w:rPr>
          <w:rFonts w:ascii="Times New Roman" w:hAnsi="Times New Roman" w:cs="Times New Roman"/>
          <w:sz w:val="24"/>
          <w:szCs w:val="24"/>
        </w:rPr>
        <w:t xml:space="preserve">the winter regime of regulated streams so as to identify those environmental stressors that directly influence fish habitats and </w:t>
      </w:r>
      <w:r w:rsidR="0095793C">
        <w:rPr>
          <w:rFonts w:ascii="Times New Roman" w:hAnsi="Times New Roman" w:cs="Times New Roman"/>
          <w:sz w:val="24"/>
          <w:szCs w:val="24"/>
        </w:rPr>
        <w:t xml:space="preserve">their </w:t>
      </w:r>
      <w:r w:rsidR="002730EB" w:rsidRPr="002730EB">
        <w:rPr>
          <w:rFonts w:ascii="Times New Roman" w:hAnsi="Times New Roman" w:cs="Times New Roman"/>
          <w:sz w:val="24"/>
          <w:szCs w:val="24"/>
        </w:rPr>
        <w:t xml:space="preserve">productive capacity, and to distinguish how those stressors may vary in regulated versus unregulated systems in different regions across Canada. </w:t>
      </w:r>
    </w:p>
    <w:p w:rsidR="00BF2BBA" w:rsidRDefault="00BF2BBA" w:rsidP="00BF2BBA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BF2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BBA" w:rsidRDefault="00BF2BBA" w:rsidP="00BF2BBA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B9334B" w:rsidRPr="00B9334B" w:rsidRDefault="00B9334B" w:rsidP="00B933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9334B" w:rsidRPr="00B9334B" w:rsidSect="00F01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4742B"/>
    <w:multiLevelType w:val="hybridMultilevel"/>
    <w:tmpl w:val="CB8C6D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9334B"/>
    <w:rsid w:val="000023D2"/>
    <w:rsid w:val="0012667A"/>
    <w:rsid w:val="001F7EF5"/>
    <w:rsid w:val="002730EB"/>
    <w:rsid w:val="00380D2C"/>
    <w:rsid w:val="003A00A9"/>
    <w:rsid w:val="00503F72"/>
    <w:rsid w:val="00667AD4"/>
    <w:rsid w:val="00857001"/>
    <w:rsid w:val="008E3DA4"/>
    <w:rsid w:val="009511CA"/>
    <w:rsid w:val="0095793C"/>
    <w:rsid w:val="00B9334B"/>
    <w:rsid w:val="00BF2BBA"/>
    <w:rsid w:val="00D649AC"/>
    <w:rsid w:val="00E91998"/>
    <w:rsid w:val="00F0176A"/>
    <w:rsid w:val="00F931F0"/>
    <w:rsid w:val="00FD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7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334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F2BBA"/>
    <w:pPr>
      <w:ind w:left="720"/>
      <w:contextualSpacing/>
    </w:pPr>
    <w:rPr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</dc:creator>
  <cp:lastModifiedBy>Carolle</cp:lastModifiedBy>
  <cp:revision>3</cp:revision>
  <cp:lastPrinted>2012-02-16T21:00:00Z</cp:lastPrinted>
  <dcterms:created xsi:type="dcterms:W3CDTF">2012-02-16T21:01:00Z</dcterms:created>
  <dcterms:modified xsi:type="dcterms:W3CDTF">2012-04-24T19:13:00Z</dcterms:modified>
</cp:coreProperties>
</file>