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052F" w14:textId="77777777" w:rsidR="00F152DA" w:rsidRPr="0034203D" w:rsidRDefault="0034203D" w:rsidP="00F152DA">
      <w:pPr>
        <w:rPr>
          <w:szCs w:val="24"/>
        </w:rPr>
      </w:pPr>
      <w:proofErr w:type="gramStart"/>
      <w:r>
        <w:rPr>
          <w:szCs w:val="24"/>
        </w:rPr>
        <w:t>Decision</w:t>
      </w:r>
      <w:r w:rsidR="00F152DA" w:rsidRPr="00CC7068">
        <w:rPr>
          <w:szCs w:val="24"/>
        </w:rPr>
        <w:t xml:space="preserve"> </w:t>
      </w:r>
      <w:r w:rsidR="00F24C6C">
        <w:rPr>
          <w:szCs w:val="24"/>
        </w:rPr>
        <w:t>Tools</w:t>
      </w:r>
      <w:r>
        <w:rPr>
          <w:szCs w:val="24"/>
        </w:rPr>
        <w:t xml:space="preserve"> in Support of </w:t>
      </w:r>
      <w:r w:rsidR="00F152DA" w:rsidRPr="00CC7068">
        <w:rPr>
          <w:szCs w:val="24"/>
        </w:rPr>
        <w:t>Fish Passage</w:t>
      </w:r>
      <w:r>
        <w:rPr>
          <w:szCs w:val="24"/>
        </w:rPr>
        <w:t>.</w:t>
      </w:r>
      <w:proofErr w:type="gramEnd"/>
      <w:r w:rsidR="00F152DA" w:rsidRPr="00CC7068">
        <w:rPr>
          <w:szCs w:val="24"/>
        </w:rPr>
        <w:t xml:space="preserve"> </w:t>
      </w:r>
      <w:r w:rsidR="00F152DA" w:rsidRPr="00DE06B9">
        <w:t>*</w:t>
      </w:r>
      <w:r w:rsidR="00F152DA">
        <w:t>R. L. McLaughlin</w:t>
      </w:r>
      <w:r w:rsidR="00F152DA" w:rsidRPr="00DE06B9">
        <w:t xml:space="preserve">, </w:t>
      </w:r>
      <w:r w:rsidR="00F152DA" w:rsidRPr="00DE06B9">
        <w:rPr>
          <w:rFonts w:cs="Verdana"/>
          <w:iCs/>
          <w:color w:val="000000"/>
          <w:lang w:bidi="en-US"/>
        </w:rPr>
        <w:t xml:space="preserve">University of Guelph, </w:t>
      </w:r>
      <w:r w:rsidR="00F152DA">
        <w:rPr>
          <w:rFonts w:cs="Verdana"/>
          <w:iCs/>
          <w:color w:val="000000"/>
          <w:lang w:bidi="en-US"/>
        </w:rPr>
        <w:t xml:space="preserve">Department of Integrative Biology </w:t>
      </w:r>
      <w:r w:rsidR="00F152DA" w:rsidRPr="00DE06B9">
        <w:rPr>
          <w:rFonts w:cs="Verdana"/>
          <w:iCs/>
          <w:color w:val="000000"/>
          <w:lang w:bidi="en-US"/>
        </w:rPr>
        <w:t>(</w:t>
      </w:r>
      <w:hyperlink r:id="rId5" w:history="1">
        <w:r w:rsidR="00F152DA" w:rsidRPr="0086569B">
          <w:rPr>
            <w:rStyle w:val="Hyperlink"/>
            <w:rFonts w:cs="Verdana"/>
            <w:iCs/>
            <w:lang w:bidi="en-US"/>
          </w:rPr>
          <w:t>rlmclaug@uoguelph.ca</w:t>
        </w:r>
      </w:hyperlink>
      <w:r w:rsidR="00F152DA" w:rsidRPr="00DE06B9">
        <w:rPr>
          <w:rFonts w:cs="Verdana"/>
          <w:iCs/>
          <w:color w:val="000000"/>
          <w:lang w:bidi="en-US"/>
        </w:rPr>
        <w:t>)</w:t>
      </w:r>
    </w:p>
    <w:p w14:paraId="1AF898B2" w14:textId="77777777" w:rsidR="00F152DA" w:rsidRDefault="00F152DA" w:rsidP="00F152DA">
      <w:pPr>
        <w:rPr>
          <w:rFonts w:cs="Verdana"/>
          <w:iCs/>
          <w:color w:val="000000"/>
          <w:lang w:bidi="en-US"/>
        </w:rPr>
      </w:pPr>
    </w:p>
    <w:p w14:paraId="4E06961E" w14:textId="7C320AD5" w:rsidR="00F152DA" w:rsidRPr="0034203D" w:rsidRDefault="00F152DA" w:rsidP="00342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3"/>
          <w:szCs w:val="23"/>
          <w:lang w:eastAsia="ja-JP"/>
        </w:rPr>
      </w:pPr>
      <w:r w:rsidRPr="0034203D">
        <w:rPr>
          <w:iCs/>
          <w:color w:val="000000"/>
          <w:szCs w:val="24"/>
          <w:lang w:bidi="en-US"/>
        </w:rPr>
        <w:t xml:space="preserve">As humans, we domesticate nature to </w:t>
      </w:r>
      <w:r w:rsidR="0034203D" w:rsidRPr="0034203D">
        <w:rPr>
          <w:rFonts w:eastAsiaTheme="minorEastAsia"/>
          <w:color w:val="000000"/>
          <w:szCs w:val="24"/>
          <w:lang w:eastAsia="ja-JP"/>
        </w:rPr>
        <w:t>acquire space, food, water, and energy to improve our</w:t>
      </w:r>
      <w:r w:rsidR="0034203D">
        <w:rPr>
          <w:rFonts w:eastAsiaTheme="minorEastAsia"/>
          <w:color w:val="000000"/>
          <w:szCs w:val="24"/>
          <w:lang w:eastAsia="ja-JP"/>
        </w:rPr>
        <w:t xml:space="preserve"> </w:t>
      </w:r>
      <w:proofErr w:type="gramStart"/>
      <w:r w:rsidR="0034203D">
        <w:rPr>
          <w:rFonts w:eastAsiaTheme="minorEastAsia"/>
          <w:color w:val="000000"/>
          <w:szCs w:val="24"/>
          <w:lang w:eastAsia="ja-JP"/>
        </w:rPr>
        <w:t xml:space="preserve">well </w:t>
      </w:r>
      <w:r w:rsidR="0034203D" w:rsidRPr="0034203D">
        <w:rPr>
          <w:rFonts w:eastAsiaTheme="minorEastAsia"/>
          <w:color w:val="000000"/>
          <w:szCs w:val="24"/>
          <w:lang w:eastAsia="ja-JP"/>
        </w:rPr>
        <w:t>being</w:t>
      </w:r>
      <w:proofErr w:type="gramEnd"/>
      <w:r w:rsidRPr="0034203D">
        <w:rPr>
          <w:iCs/>
          <w:color w:val="000000"/>
          <w:szCs w:val="24"/>
          <w:lang w:bidi="en-US"/>
        </w:rPr>
        <w:t>.</w:t>
      </w:r>
      <w:r>
        <w:rPr>
          <w:rFonts w:cs="Verdana"/>
          <w:iCs/>
          <w:color w:val="000000"/>
          <w:lang w:bidi="en-US"/>
        </w:rPr>
        <w:t xml:space="preserve"> </w:t>
      </w:r>
      <w:r w:rsidR="0034203D">
        <w:rPr>
          <w:rFonts w:cs="Verdana"/>
          <w:iCs/>
          <w:color w:val="000000"/>
          <w:lang w:bidi="en-US"/>
        </w:rPr>
        <w:t>This</w:t>
      </w:r>
      <w:r>
        <w:rPr>
          <w:rFonts w:cs="Verdana"/>
          <w:iCs/>
          <w:color w:val="000000"/>
          <w:lang w:bidi="en-US"/>
        </w:rPr>
        <w:t xml:space="preserve"> domestication process can have unwanted effects that create trade-offs between management objectives</w:t>
      </w:r>
      <w:r w:rsidR="00AA1A58">
        <w:rPr>
          <w:rFonts w:cs="Verdana"/>
          <w:iCs/>
          <w:color w:val="000000"/>
          <w:lang w:bidi="en-US"/>
        </w:rPr>
        <w:t>,</w:t>
      </w:r>
      <w:r>
        <w:rPr>
          <w:rFonts w:cs="Verdana"/>
          <w:iCs/>
          <w:color w:val="000000"/>
          <w:lang w:bidi="en-US"/>
        </w:rPr>
        <w:t xml:space="preserve"> and tensions between stakeholder groups. The form and magnitude of these trade-offs can be uncertain due to ecosystem complexity. </w:t>
      </w:r>
      <w:r w:rsidR="0034203D">
        <w:rPr>
          <w:rFonts w:cs="Verdana"/>
          <w:iCs/>
          <w:color w:val="000000"/>
          <w:lang w:bidi="en-US"/>
        </w:rPr>
        <w:t xml:space="preserve">This talk will summarize our efforts to develop decision tools </w:t>
      </w:r>
      <w:r w:rsidR="00F24C6C">
        <w:rPr>
          <w:rFonts w:cs="Verdana"/>
          <w:iCs/>
          <w:color w:val="000000"/>
          <w:lang w:bidi="en-US"/>
        </w:rPr>
        <w:t xml:space="preserve">to reconcile </w:t>
      </w:r>
      <w:r w:rsidR="00E96A27">
        <w:rPr>
          <w:rFonts w:cs="Verdana"/>
          <w:iCs/>
          <w:color w:val="000000"/>
          <w:lang w:bidi="en-US"/>
        </w:rPr>
        <w:t>tensions between</w:t>
      </w:r>
      <w:r w:rsidR="00F24C6C">
        <w:rPr>
          <w:rFonts w:cs="Verdana"/>
          <w:iCs/>
          <w:color w:val="000000"/>
          <w:lang w:bidi="en-US"/>
        </w:rPr>
        <w:t xml:space="preserve"> </w:t>
      </w:r>
      <w:r w:rsidR="00075012">
        <w:rPr>
          <w:rFonts w:cs="Verdana"/>
          <w:iCs/>
          <w:color w:val="000000"/>
          <w:lang w:bidi="en-US"/>
        </w:rPr>
        <w:t xml:space="preserve">the </w:t>
      </w:r>
      <w:r w:rsidR="00F24C6C">
        <w:rPr>
          <w:rFonts w:cs="Verdana"/>
          <w:iCs/>
          <w:color w:val="000000"/>
          <w:lang w:bidi="en-US"/>
        </w:rPr>
        <w:t>use of dams, for control of invasive sea lamprey</w:t>
      </w:r>
      <w:r w:rsidR="00E41426">
        <w:rPr>
          <w:rFonts w:cs="Verdana"/>
          <w:iCs/>
          <w:color w:val="000000"/>
          <w:lang w:bidi="en-US"/>
        </w:rPr>
        <w:t xml:space="preserve"> (</w:t>
      </w:r>
      <w:proofErr w:type="spellStart"/>
      <w:r w:rsidR="00E41426" w:rsidRPr="00E41426">
        <w:rPr>
          <w:rFonts w:cs="Verdana"/>
          <w:i/>
          <w:iCs/>
          <w:color w:val="000000"/>
          <w:lang w:bidi="en-US"/>
        </w:rPr>
        <w:t>Petromyzon</w:t>
      </w:r>
      <w:proofErr w:type="spellEnd"/>
      <w:r w:rsidR="00E41426" w:rsidRPr="00E41426">
        <w:rPr>
          <w:rFonts w:cs="Verdana"/>
          <w:i/>
          <w:iCs/>
          <w:color w:val="000000"/>
          <w:lang w:bidi="en-US"/>
        </w:rPr>
        <w:t xml:space="preserve"> </w:t>
      </w:r>
      <w:proofErr w:type="spellStart"/>
      <w:r w:rsidR="00E41426" w:rsidRPr="00E41426">
        <w:rPr>
          <w:rFonts w:cs="Verdana"/>
          <w:i/>
          <w:iCs/>
          <w:color w:val="000000"/>
          <w:lang w:bidi="en-US"/>
        </w:rPr>
        <w:t>marinus</w:t>
      </w:r>
      <w:proofErr w:type="spellEnd"/>
      <w:r w:rsidR="00E41426">
        <w:rPr>
          <w:rFonts w:cs="Verdana"/>
          <w:iCs/>
          <w:color w:val="000000"/>
          <w:lang w:bidi="en-US"/>
        </w:rPr>
        <w:t>)</w:t>
      </w:r>
      <w:r w:rsidR="00F24C6C">
        <w:rPr>
          <w:rFonts w:cs="Verdana"/>
          <w:iCs/>
          <w:color w:val="000000"/>
          <w:lang w:bidi="en-US"/>
        </w:rPr>
        <w:t xml:space="preserve">, and </w:t>
      </w:r>
      <w:proofErr w:type="spellStart"/>
      <w:r w:rsidR="00F24C6C">
        <w:rPr>
          <w:rFonts w:cs="Verdana"/>
          <w:iCs/>
          <w:color w:val="000000"/>
          <w:lang w:bidi="en-US"/>
        </w:rPr>
        <w:t>fishways</w:t>
      </w:r>
      <w:proofErr w:type="spellEnd"/>
      <w:r w:rsidR="00E96A27">
        <w:rPr>
          <w:rFonts w:cs="Verdana"/>
          <w:iCs/>
          <w:color w:val="000000"/>
          <w:lang w:bidi="en-US"/>
        </w:rPr>
        <w:t xml:space="preserve"> and dam removals</w:t>
      </w:r>
      <w:r w:rsidR="00F24C6C">
        <w:rPr>
          <w:rFonts w:cs="Verdana"/>
          <w:iCs/>
          <w:color w:val="000000"/>
          <w:lang w:bidi="en-US"/>
        </w:rPr>
        <w:t xml:space="preserve">, for the rehabilitation of native migratory fishes, in the Laurentian Great Lakes. </w:t>
      </w:r>
      <w:r w:rsidR="00E96A27">
        <w:rPr>
          <w:rFonts w:cs="Verdana"/>
          <w:iCs/>
          <w:color w:val="000000"/>
          <w:lang w:bidi="en-US"/>
        </w:rPr>
        <w:t>To a limited degree, t</w:t>
      </w:r>
      <w:r w:rsidR="00F24C6C">
        <w:rPr>
          <w:rFonts w:cs="Verdana"/>
          <w:iCs/>
          <w:color w:val="000000"/>
          <w:lang w:bidi="en-US"/>
        </w:rPr>
        <w:t xml:space="preserve">hese tools </w:t>
      </w:r>
      <w:r w:rsidR="00E96A27">
        <w:rPr>
          <w:rFonts w:cs="Verdana"/>
          <w:iCs/>
          <w:color w:val="000000"/>
          <w:lang w:bidi="en-US"/>
        </w:rPr>
        <w:t>can help</w:t>
      </w:r>
      <w:r w:rsidR="00F24C6C">
        <w:rPr>
          <w:rFonts w:cs="Verdana"/>
          <w:iCs/>
          <w:color w:val="000000"/>
          <w:lang w:bidi="en-US"/>
        </w:rPr>
        <w:t xml:space="preserve"> characterize trade-offs, reduce uncertainty, and </w:t>
      </w:r>
      <w:r w:rsidR="00E96A27">
        <w:rPr>
          <w:rFonts w:cs="Verdana"/>
          <w:iCs/>
          <w:color w:val="000000"/>
          <w:lang w:bidi="en-US"/>
        </w:rPr>
        <w:t xml:space="preserve">identify a “best” solution. To a larger degree, they can provide a more inclusive, objective, and transparent </w:t>
      </w:r>
      <w:r w:rsidR="00075012">
        <w:rPr>
          <w:rFonts w:cs="Verdana"/>
          <w:iCs/>
          <w:color w:val="000000"/>
          <w:lang w:bidi="en-US"/>
        </w:rPr>
        <w:t>means of</w:t>
      </w:r>
      <w:r w:rsidR="00E96A27">
        <w:rPr>
          <w:rFonts w:cs="Verdana"/>
          <w:iCs/>
          <w:color w:val="000000"/>
          <w:lang w:bidi="en-US"/>
        </w:rPr>
        <w:t xml:space="preserve"> clarifying and communicating management objectives and </w:t>
      </w:r>
      <w:r w:rsidR="00E41426">
        <w:rPr>
          <w:rFonts w:cs="Verdana"/>
          <w:iCs/>
          <w:color w:val="000000"/>
          <w:lang w:bidi="en-US"/>
        </w:rPr>
        <w:t>possible</w:t>
      </w:r>
      <w:r w:rsidR="00E96A27">
        <w:rPr>
          <w:rFonts w:cs="Verdana"/>
          <w:iCs/>
          <w:color w:val="000000"/>
          <w:lang w:bidi="en-US"/>
        </w:rPr>
        <w:t xml:space="preserve"> outcomes of different management actions</w:t>
      </w:r>
      <w:r w:rsidR="00C7442B">
        <w:rPr>
          <w:rFonts w:cs="Verdana"/>
          <w:iCs/>
          <w:color w:val="000000"/>
          <w:lang w:bidi="en-US"/>
        </w:rPr>
        <w:t xml:space="preserve">, building stakeholder trust, and developing more adaptive approaches to </w:t>
      </w:r>
      <w:r w:rsidR="00974934">
        <w:rPr>
          <w:rFonts w:cs="Verdana"/>
          <w:iCs/>
          <w:color w:val="000000"/>
          <w:lang w:bidi="en-US"/>
        </w:rPr>
        <w:t>managing resources under competing objectives. Although our efforts have focused on tensions between control of invasive species and rehabilitation of native fishes, similar efforts are addressing tensions between hydro production and rehabilitation of fishes, and could be applied more widely.</w:t>
      </w:r>
      <w:bookmarkStart w:id="0" w:name="_GoBack"/>
      <w:bookmarkEnd w:id="0"/>
    </w:p>
    <w:p w14:paraId="6DB9D23D" w14:textId="77777777" w:rsidR="00F152DA" w:rsidRPr="00DE06B9" w:rsidRDefault="00F152DA" w:rsidP="00F152DA">
      <w:pPr>
        <w:rPr>
          <w:rFonts w:cs="Verdana"/>
          <w:iCs/>
          <w:color w:val="000000"/>
          <w:lang w:bidi="en-US"/>
        </w:rPr>
      </w:pPr>
    </w:p>
    <w:p w14:paraId="0CC36A18" w14:textId="77777777" w:rsidR="00144243" w:rsidRDefault="00144243"/>
    <w:sectPr w:rsidR="001442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DA"/>
    <w:rsid w:val="00075012"/>
    <w:rsid w:val="00144243"/>
    <w:rsid w:val="0034203D"/>
    <w:rsid w:val="00974934"/>
    <w:rsid w:val="00AA1A58"/>
    <w:rsid w:val="00B844EE"/>
    <w:rsid w:val="00C7442B"/>
    <w:rsid w:val="00E41426"/>
    <w:rsid w:val="00E96A27"/>
    <w:rsid w:val="00F152DA"/>
    <w:rsid w:val="00F2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7C08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DA"/>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2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DA"/>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lmclaug@uoguelph.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222</Words>
  <Characters>1268</Characters>
  <Application>Microsoft Macintosh Word</Application>
  <DocSecurity>0</DocSecurity>
  <Lines>10</Lines>
  <Paragraphs>2</Paragraphs>
  <ScaleCrop>false</ScaleCrop>
  <Company>University of Guelph</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McLaughlin</dc:creator>
  <cp:keywords/>
  <dc:description/>
  <cp:lastModifiedBy>Rob McLaughlin</cp:lastModifiedBy>
  <cp:revision>6</cp:revision>
  <dcterms:created xsi:type="dcterms:W3CDTF">2013-03-18T01:04:00Z</dcterms:created>
  <dcterms:modified xsi:type="dcterms:W3CDTF">2013-03-18T22:31:00Z</dcterms:modified>
</cp:coreProperties>
</file>