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8D" w:rsidRPr="00756454" w:rsidRDefault="00D5128D" w:rsidP="00D5128D">
      <w:pPr>
        <w:spacing w:line="240" w:lineRule="auto"/>
        <w:jc w:val="center"/>
        <w:rPr>
          <w:rFonts w:asciiTheme="majorHAnsi" w:hAnsiTheme="majorHAnsi" w:cs="Times New Roman"/>
          <w:sz w:val="24"/>
          <w:szCs w:val="40"/>
        </w:rPr>
      </w:pPr>
      <w:proofErr w:type="spellStart"/>
      <w:r w:rsidRPr="00756454">
        <w:rPr>
          <w:rFonts w:asciiTheme="majorHAnsi" w:hAnsiTheme="majorHAnsi" w:cs="Times New Roman"/>
          <w:sz w:val="24"/>
          <w:szCs w:val="40"/>
        </w:rPr>
        <w:t>Geostatistical</w:t>
      </w:r>
      <w:proofErr w:type="spellEnd"/>
      <w:r w:rsidRPr="00756454">
        <w:rPr>
          <w:rFonts w:asciiTheme="majorHAnsi" w:hAnsiTheme="majorHAnsi" w:cs="Times New Roman"/>
          <w:sz w:val="24"/>
          <w:szCs w:val="40"/>
        </w:rPr>
        <w:t xml:space="preserve"> Estimates of Pelagic Fish </w:t>
      </w:r>
      <w:r w:rsidR="00EC75DD" w:rsidRPr="00756454">
        <w:rPr>
          <w:rFonts w:asciiTheme="majorHAnsi" w:hAnsiTheme="majorHAnsi" w:cs="Times New Roman"/>
          <w:sz w:val="24"/>
          <w:szCs w:val="40"/>
        </w:rPr>
        <w:t>Production</w:t>
      </w:r>
      <w:r w:rsidRPr="00756454">
        <w:rPr>
          <w:rFonts w:asciiTheme="majorHAnsi" w:hAnsiTheme="majorHAnsi" w:cs="Times New Roman"/>
          <w:sz w:val="24"/>
          <w:szCs w:val="40"/>
        </w:rPr>
        <w:t xml:space="preserve"> in Freshwater Ecosystems</w:t>
      </w:r>
    </w:p>
    <w:p w:rsidR="004179FF" w:rsidRDefault="00D5128D" w:rsidP="00D5128D">
      <w:pPr>
        <w:rPr>
          <w:rFonts w:asciiTheme="majorHAnsi" w:hAnsiTheme="majorHAnsi"/>
        </w:rPr>
      </w:pPr>
      <w:r w:rsidRPr="00756454">
        <w:rPr>
          <w:rFonts w:asciiTheme="majorHAnsi" w:hAnsiTheme="majorHAnsi"/>
        </w:rPr>
        <w:t>*R. A. Pollom and G. A. Rose</w:t>
      </w:r>
      <w:r w:rsidR="004179FF">
        <w:rPr>
          <w:rFonts w:asciiTheme="majorHAnsi" w:hAnsiTheme="majorHAnsi"/>
        </w:rPr>
        <w:t xml:space="preserve"> </w:t>
      </w:r>
    </w:p>
    <w:p w:rsidR="00D5128D" w:rsidRPr="00756454" w:rsidRDefault="00D5128D" w:rsidP="00D5128D">
      <w:pPr>
        <w:rPr>
          <w:rFonts w:asciiTheme="majorHAnsi" w:hAnsiTheme="majorHAnsi"/>
        </w:rPr>
      </w:pPr>
      <w:r w:rsidRPr="00756454">
        <w:rPr>
          <w:rFonts w:asciiTheme="majorHAnsi" w:hAnsiTheme="majorHAnsi"/>
        </w:rPr>
        <w:t>Centre for Fisheries Ecosystems Research – Memorial University of Newfoundland</w:t>
      </w:r>
    </w:p>
    <w:p w:rsidR="0007387F" w:rsidRPr="00756454" w:rsidRDefault="00756454" w:rsidP="00756454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Freshwater ecosystems around the world are </w:t>
      </w:r>
      <w:r w:rsidR="00ED70A4">
        <w:rPr>
          <w:rFonts w:asciiTheme="majorHAnsi" w:hAnsiTheme="majorHAnsi"/>
        </w:rPr>
        <w:t xml:space="preserve">generally </w:t>
      </w:r>
      <w:r>
        <w:rPr>
          <w:rFonts w:asciiTheme="majorHAnsi" w:hAnsiTheme="majorHAnsi"/>
        </w:rPr>
        <w:t xml:space="preserve">declining in ecological integrity. Ongoing scientific information is needed to properly manage </w:t>
      </w:r>
      <w:r w:rsidR="00E46B34">
        <w:rPr>
          <w:rFonts w:asciiTheme="majorHAnsi" w:hAnsiTheme="majorHAnsi"/>
        </w:rPr>
        <w:t xml:space="preserve">and restore </w:t>
      </w:r>
      <w:r>
        <w:rPr>
          <w:rFonts w:asciiTheme="majorHAnsi" w:hAnsiTheme="majorHAnsi"/>
        </w:rPr>
        <w:t xml:space="preserve">these systems, especially within the context of hydropower operations.  </w:t>
      </w:r>
      <w:r w:rsidRPr="00756454">
        <w:rPr>
          <w:rFonts w:asciiTheme="majorHAnsi" w:hAnsiTheme="majorHAnsi"/>
        </w:rPr>
        <w:t>Reliable estimates of fish density through the use of traditional</w:t>
      </w:r>
      <w:r>
        <w:rPr>
          <w:rFonts w:asciiTheme="majorHAnsi" w:hAnsiTheme="majorHAnsi"/>
        </w:rPr>
        <w:t xml:space="preserve"> passive </w:t>
      </w:r>
      <w:r w:rsidRPr="00756454">
        <w:rPr>
          <w:rFonts w:asciiTheme="majorHAnsi" w:hAnsiTheme="majorHAnsi"/>
        </w:rPr>
        <w:t xml:space="preserve">sampling methods </w:t>
      </w:r>
      <w:r>
        <w:rPr>
          <w:rFonts w:asciiTheme="majorHAnsi" w:hAnsiTheme="majorHAnsi"/>
        </w:rPr>
        <w:t xml:space="preserve">such as netting </w:t>
      </w:r>
      <w:r w:rsidRPr="00756454">
        <w:rPr>
          <w:rFonts w:asciiTheme="majorHAnsi" w:hAnsiTheme="majorHAnsi"/>
        </w:rPr>
        <w:t xml:space="preserve">typically require large amounts of time and effort to </w:t>
      </w:r>
      <w:r>
        <w:rPr>
          <w:rFonts w:asciiTheme="majorHAnsi" w:hAnsiTheme="majorHAnsi"/>
        </w:rPr>
        <w:t xml:space="preserve">obtain.  Additional issues arising from fish avoidance and mortality further complicate the interpretation of this data, indicating that a more active and non-invasive approach is desirable.   </w:t>
      </w:r>
      <w:r w:rsidR="00BF7EA8">
        <w:rPr>
          <w:rFonts w:asciiTheme="majorHAnsi" w:hAnsiTheme="majorHAnsi"/>
        </w:rPr>
        <w:t xml:space="preserve">This study makes use of an active multi-frequency </w:t>
      </w:r>
      <w:proofErr w:type="spellStart"/>
      <w:r w:rsidR="00BF7EA8">
        <w:rPr>
          <w:rFonts w:asciiTheme="majorHAnsi" w:hAnsiTheme="majorHAnsi"/>
        </w:rPr>
        <w:t>hydroacoustic</w:t>
      </w:r>
      <w:proofErr w:type="spellEnd"/>
      <w:r w:rsidR="00BF7EA8">
        <w:rPr>
          <w:rFonts w:asciiTheme="majorHAnsi" w:hAnsiTheme="majorHAnsi"/>
        </w:rPr>
        <w:t xml:space="preserve"> survey system to discover how several different </w:t>
      </w:r>
      <w:proofErr w:type="spellStart"/>
      <w:r w:rsidR="00BF7EA8">
        <w:rPr>
          <w:rFonts w:asciiTheme="majorHAnsi" w:hAnsiTheme="majorHAnsi"/>
        </w:rPr>
        <w:t>trophic</w:t>
      </w:r>
      <w:proofErr w:type="spellEnd"/>
      <w:r w:rsidR="00BF7EA8">
        <w:rPr>
          <w:rFonts w:asciiTheme="majorHAnsi" w:hAnsiTheme="majorHAnsi"/>
        </w:rPr>
        <w:t xml:space="preserve"> levels varied </w:t>
      </w:r>
      <w:r w:rsidR="0092483D">
        <w:rPr>
          <w:rFonts w:asciiTheme="majorHAnsi" w:hAnsiTheme="majorHAnsi"/>
        </w:rPr>
        <w:t>in density across a Manitoba res</w:t>
      </w:r>
      <w:r w:rsidR="00BF7EA8">
        <w:rPr>
          <w:rFonts w:asciiTheme="majorHAnsi" w:hAnsiTheme="majorHAnsi"/>
        </w:rPr>
        <w:t xml:space="preserve">ervoir.  Acoustic surveys were conducted across the short-axis of the </w:t>
      </w:r>
      <w:r w:rsidR="009B268A">
        <w:rPr>
          <w:rFonts w:asciiTheme="majorHAnsi" w:hAnsiTheme="majorHAnsi"/>
        </w:rPr>
        <w:t>Lac du Bonnet reservoir for maximal coverage of the pelag</w:t>
      </w:r>
      <w:r w:rsidR="0092483D">
        <w:rPr>
          <w:rFonts w:asciiTheme="majorHAnsi" w:hAnsiTheme="majorHAnsi"/>
        </w:rPr>
        <w:t>ic zone, and data obtained include</w:t>
      </w:r>
      <w:r w:rsidR="009B268A">
        <w:rPr>
          <w:rFonts w:asciiTheme="majorHAnsi" w:hAnsiTheme="majorHAnsi"/>
        </w:rPr>
        <w:t xml:space="preserve"> high-resolution bathymetric mapping, fish sizes (obtained through standard target strength – length relationships) and distributions, as well as plankton densities across the reservoir.  Autocorrelation analysis was performed, and </w:t>
      </w:r>
      <w:proofErr w:type="spellStart"/>
      <w:r w:rsidR="009B268A">
        <w:rPr>
          <w:rFonts w:asciiTheme="majorHAnsi" w:hAnsiTheme="majorHAnsi"/>
        </w:rPr>
        <w:t>geostatistical</w:t>
      </w:r>
      <w:proofErr w:type="spellEnd"/>
      <w:r w:rsidR="009B268A">
        <w:rPr>
          <w:rFonts w:asciiTheme="majorHAnsi" w:hAnsiTheme="majorHAnsi"/>
        </w:rPr>
        <w:t xml:space="preserve"> interpolation was carried out using </w:t>
      </w:r>
      <w:r w:rsidR="0092483D">
        <w:rPr>
          <w:rFonts w:asciiTheme="majorHAnsi" w:hAnsiTheme="majorHAnsi"/>
        </w:rPr>
        <w:t xml:space="preserve">the </w:t>
      </w:r>
      <w:proofErr w:type="spellStart"/>
      <w:r w:rsidR="009B268A">
        <w:rPr>
          <w:rFonts w:asciiTheme="majorHAnsi" w:hAnsiTheme="majorHAnsi"/>
        </w:rPr>
        <w:t>semivariograms</w:t>
      </w:r>
      <w:proofErr w:type="spellEnd"/>
      <w:r w:rsidR="009B268A">
        <w:rPr>
          <w:rFonts w:asciiTheme="majorHAnsi" w:hAnsiTheme="majorHAnsi"/>
        </w:rPr>
        <w:t xml:space="preserve"> from several size classes of fish and plankton to perform ordinary </w:t>
      </w:r>
      <w:proofErr w:type="spellStart"/>
      <w:r w:rsidR="009B268A">
        <w:rPr>
          <w:rFonts w:asciiTheme="majorHAnsi" w:hAnsiTheme="majorHAnsi"/>
        </w:rPr>
        <w:t>kriging</w:t>
      </w:r>
      <w:proofErr w:type="spellEnd"/>
      <w:r w:rsidR="009B268A">
        <w:rPr>
          <w:rFonts w:asciiTheme="majorHAnsi" w:hAnsiTheme="majorHAnsi"/>
        </w:rPr>
        <w:t xml:space="preserve"> techniques.   Interpolated values were then used to estimate the density of each class within each of the three basins characteristic of Lac du Bonnet.  Preliminary results </w:t>
      </w:r>
      <w:r w:rsidR="0092483D">
        <w:rPr>
          <w:rFonts w:asciiTheme="majorHAnsi" w:hAnsiTheme="majorHAnsi"/>
        </w:rPr>
        <w:t xml:space="preserve">reveal higher densities of fish in the two northeastern basins, while the </w:t>
      </w:r>
      <w:proofErr w:type="spellStart"/>
      <w:r w:rsidR="0092483D">
        <w:rPr>
          <w:rFonts w:asciiTheme="majorHAnsi" w:hAnsiTheme="majorHAnsi"/>
        </w:rPr>
        <w:t>riverine</w:t>
      </w:r>
      <w:proofErr w:type="spellEnd"/>
      <w:r w:rsidR="0092483D">
        <w:rPr>
          <w:rFonts w:asciiTheme="majorHAnsi" w:hAnsiTheme="majorHAnsi"/>
        </w:rPr>
        <w:t xml:space="preserve"> section of the reservoir had lower estimates for all size classes of fish and plankton. These survey methods show promise for future freshwater monitoring programs across Manitoba and elsewhere.</w:t>
      </w:r>
    </w:p>
    <w:sectPr w:rsidR="0007387F" w:rsidRPr="00756454" w:rsidSect="0007387F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9FF" w:rsidRDefault="004179FF" w:rsidP="004179FF">
      <w:pPr>
        <w:spacing w:after="0" w:line="240" w:lineRule="auto"/>
      </w:pPr>
      <w:r>
        <w:separator/>
      </w:r>
    </w:p>
  </w:endnote>
  <w:endnote w:type="continuationSeparator" w:id="0">
    <w:p w:rsidR="004179FF" w:rsidRDefault="004179FF" w:rsidP="0041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9FF" w:rsidRPr="004179FF" w:rsidRDefault="004179FF" w:rsidP="004179FF">
    <w:pPr>
      <w:pStyle w:val="Footer"/>
      <w:jc w:val="right"/>
      <w:rPr>
        <w:rFonts w:asciiTheme="majorHAnsi" w:hAnsiTheme="majorHAnsi"/>
      </w:rPr>
    </w:pPr>
    <w:r w:rsidRPr="004179FF">
      <w:rPr>
        <w:rFonts w:asciiTheme="majorHAnsi" w:hAnsiTheme="majorHAnsi"/>
      </w:rPr>
      <w:t>*riley.pollom@mi.mun.ca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9FF" w:rsidRDefault="004179FF" w:rsidP="004179FF">
      <w:pPr>
        <w:spacing w:after="0" w:line="240" w:lineRule="auto"/>
      </w:pPr>
      <w:r>
        <w:separator/>
      </w:r>
    </w:p>
  </w:footnote>
  <w:footnote w:type="continuationSeparator" w:id="0">
    <w:p w:rsidR="004179FF" w:rsidRDefault="004179FF" w:rsidP="00417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5128D"/>
    <w:rsid w:val="00066A78"/>
    <w:rsid w:val="0007387F"/>
    <w:rsid w:val="004179FF"/>
    <w:rsid w:val="00532C24"/>
    <w:rsid w:val="00756454"/>
    <w:rsid w:val="00890411"/>
    <w:rsid w:val="0092483D"/>
    <w:rsid w:val="009B268A"/>
    <w:rsid w:val="00BF7EA8"/>
    <w:rsid w:val="00D5128D"/>
    <w:rsid w:val="00E46B34"/>
    <w:rsid w:val="00EC75DD"/>
    <w:rsid w:val="00ED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8D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9FF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semiHidden/>
    <w:unhideWhenUsed/>
    <w:rsid w:val="0041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9FF"/>
    <w:rPr>
      <w:rFonts w:eastAsiaTheme="minorEastAsia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 Pollom</dc:creator>
  <cp:lastModifiedBy>Olympus</cp:lastModifiedBy>
  <cp:revision>4</cp:revision>
  <dcterms:created xsi:type="dcterms:W3CDTF">2013-03-14T22:56:00Z</dcterms:created>
  <dcterms:modified xsi:type="dcterms:W3CDTF">2013-03-15T00:08:00Z</dcterms:modified>
</cp:coreProperties>
</file>