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D5" w:rsidRPr="00790F6C" w:rsidRDefault="00487415" w:rsidP="00A376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Biological evaluation of upstream </w:t>
      </w:r>
      <w:r w:rsidR="00A376D5" w:rsidRPr="00790F6C">
        <w:rPr>
          <w:rFonts w:ascii="Times New Roman" w:hAnsi="Times New Roman" w:cs="Times New Roman"/>
        </w:rPr>
        <w:t xml:space="preserve">lake sturgeon </w:t>
      </w:r>
      <w:r>
        <w:rPr>
          <w:rFonts w:ascii="Times New Roman" w:hAnsi="Times New Roman" w:cs="Times New Roman"/>
        </w:rPr>
        <w:t>passage</w:t>
      </w:r>
      <w:r w:rsidR="002929F8">
        <w:rPr>
          <w:rFonts w:ascii="Times New Roman" w:hAnsi="Times New Roman" w:cs="Times New Roman"/>
        </w:rPr>
        <w:t xml:space="preserve"> at the </w:t>
      </w:r>
      <w:proofErr w:type="spellStart"/>
      <w:r w:rsidR="002929F8">
        <w:rPr>
          <w:rFonts w:ascii="Times New Roman" w:hAnsi="Times New Roman" w:cs="Times New Roman"/>
        </w:rPr>
        <w:t>Vianney</w:t>
      </w:r>
      <w:proofErr w:type="spellEnd"/>
      <w:r w:rsidR="002929F8">
        <w:rPr>
          <w:rFonts w:ascii="Times New Roman" w:hAnsi="Times New Roman" w:cs="Times New Roman"/>
        </w:rPr>
        <w:t xml:space="preserve">-Legendre </w:t>
      </w:r>
      <w:proofErr w:type="spellStart"/>
      <w:r w:rsidR="00A376D5" w:rsidRPr="00790F6C">
        <w:rPr>
          <w:rFonts w:ascii="Times New Roman" w:hAnsi="Times New Roman" w:cs="Times New Roman"/>
        </w:rPr>
        <w:t>fishway</w:t>
      </w:r>
      <w:proofErr w:type="spellEnd"/>
      <w:r w:rsidR="00790F6C" w:rsidRPr="00790F6C">
        <w:rPr>
          <w:rFonts w:ascii="Times New Roman" w:hAnsi="Times New Roman" w:cs="Times New Roman"/>
        </w:rPr>
        <w:t xml:space="preserve">. </w:t>
      </w:r>
      <w:r w:rsidR="007F1363">
        <w:rPr>
          <w:rFonts w:ascii="Times New Roman" w:hAnsi="Times New Roman" w:cs="Times New Roman"/>
        </w:rPr>
        <w:t>*</w:t>
      </w:r>
      <w:r w:rsidR="00A376D5" w:rsidRPr="00790F6C">
        <w:rPr>
          <w:rFonts w:ascii="Times New Roman" w:hAnsi="Times New Roman" w:cs="Times New Roman"/>
        </w:rPr>
        <w:t>J</w:t>
      </w:r>
      <w:r w:rsidR="00790F6C">
        <w:rPr>
          <w:rFonts w:ascii="Times New Roman" w:hAnsi="Times New Roman" w:cs="Times New Roman"/>
        </w:rPr>
        <w:t>.</w:t>
      </w:r>
      <w:r w:rsidR="00A376D5" w:rsidRPr="00790F6C">
        <w:rPr>
          <w:rFonts w:ascii="Times New Roman" w:hAnsi="Times New Roman" w:cs="Times New Roman"/>
        </w:rPr>
        <w:t>D</w:t>
      </w:r>
      <w:r w:rsidR="00790F6C">
        <w:rPr>
          <w:rFonts w:ascii="Times New Roman" w:hAnsi="Times New Roman" w:cs="Times New Roman"/>
        </w:rPr>
        <w:t>.</w:t>
      </w:r>
      <w:r w:rsidR="00A376D5" w:rsidRPr="00790F6C">
        <w:rPr>
          <w:rFonts w:ascii="Times New Roman" w:hAnsi="Times New Roman" w:cs="Times New Roman"/>
        </w:rPr>
        <w:t xml:space="preserve"> Thiem</w:t>
      </w:r>
      <w:r w:rsidR="00790F6C">
        <w:rPr>
          <w:rFonts w:ascii="Times New Roman" w:hAnsi="Times New Roman" w:cs="Times New Roman"/>
        </w:rPr>
        <w:t>,</w:t>
      </w:r>
      <w:r w:rsidR="00790F6C" w:rsidRPr="00790F6C">
        <w:rPr>
          <w:rFonts w:ascii="Times New Roman" w:hAnsi="Times New Roman" w:cs="Times New Roman"/>
        </w:rPr>
        <w:t xml:space="preserve"> </w:t>
      </w:r>
      <w:r w:rsidR="00A376D5" w:rsidRPr="00790F6C">
        <w:rPr>
          <w:rFonts w:ascii="Times New Roman" w:hAnsi="Times New Roman" w:cs="Times New Roman"/>
        </w:rPr>
        <w:t>Department of Biology, Carleton University</w:t>
      </w:r>
      <w:r w:rsidR="00790F6C">
        <w:rPr>
          <w:rFonts w:ascii="Times New Roman" w:hAnsi="Times New Roman" w:cs="Times New Roman"/>
        </w:rPr>
        <w:t xml:space="preserve"> (</w:t>
      </w:r>
      <w:hyperlink r:id="rId4" w:history="1">
        <w:r w:rsidR="00790F6C" w:rsidRPr="00126D5E">
          <w:rPr>
            <w:rStyle w:val="Hyperlink"/>
            <w:rFonts w:ascii="Times New Roman" w:hAnsi="Times New Roman" w:cs="Times New Roman"/>
          </w:rPr>
          <w:t>jthiem@connect.carleton.ca</w:t>
        </w:r>
      </w:hyperlink>
      <w:r w:rsidR="00790F6C">
        <w:rPr>
          <w:rFonts w:ascii="Times New Roman" w:hAnsi="Times New Roman" w:cs="Times New Roman"/>
        </w:rPr>
        <w:t>; presentation)</w:t>
      </w:r>
      <w:r w:rsidR="00790F6C" w:rsidRPr="00790F6C">
        <w:rPr>
          <w:rFonts w:ascii="Times New Roman" w:hAnsi="Times New Roman" w:cs="Times New Roman"/>
        </w:rPr>
        <w:t>.</w:t>
      </w:r>
    </w:p>
    <w:p w:rsidR="00790F6C" w:rsidRDefault="00790F6C" w:rsidP="00A376D5">
      <w:pPr>
        <w:spacing w:after="0" w:line="240" w:lineRule="auto"/>
        <w:rPr>
          <w:rFonts w:ascii="Times New Roman" w:hAnsi="Times New Roman" w:cs="Times New Roman"/>
        </w:rPr>
      </w:pPr>
    </w:p>
    <w:p w:rsidR="006543E5" w:rsidRPr="00A376D5" w:rsidRDefault="00790F6C" w:rsidP="00E90132">
      <w:pPr>
        <w:spacing w:after="0" w:line="240" w:lineRule="auto"/>
        <w:rPr>
          <w:rFonts w:ascii="Times New Roman" w:hAnsi="Times New Roman" w:cs="Times New Roman"/>
        </w:rPr>
      </w:pPr>
      <w:r w:rsidRPr="00790F6C">
        <w:rPr>
          <w:rFonts w:ascii="Times New Roman" w:hAnsi="Times New Roman" w:cs="Times New Roman"/>
        </w:rPr>
        <w:t>Spawning migrations of sturgeon have been affected by the construction of dams,</w:t>
      </w:r>
      <w:r>
        <w:rPr>
          <w:rFonts w:ascii="Times New Roman" w:hAnsi="Times New Roman" w:cs="Times New Roman"/>
        </w:rPr>
        <w:t xml:space="preserve"> </w:t>
      </w:r>
      <w:r w:rsidRPr="00790F6C">
        <w:rPr>
          <w:rFonts w:ascii="Times New Roman" w:hAnsi="Times New Roman" w:cs="Times New Roman"/>
        </w:rPr>
        <w:t>which create barriers to migration and have contributed to the imperilment of sturgeon. Although</w:t>
      </w:r>
      <w:r>
        <w:rPr>
          <w:rFonts w:ascii="Times New Roman" w:hAnsi="Times New Roman" w:cs="Times New Roman"/>
        </w:rPr>
        <w:t xml:space="preserve"> </w:t>
      </w:r>
      <w:r w:rsidRPr="00790F6C">
        <w:rPr>
          <w:rFonts w:ascii="Times New Roman" w:hAnsi="Times New Roman" w:cs="Times New Roman"/>
        </w:rPr>
        <w:t>devices have been installed to facilitate the upstream passage of fish at barriers, they have been</w:t>
      </w:r>
      <w:r>
        <w:rPr>
          <w:rFonts w:ascii="Times New Roman" w:hAnsi="Times New Roman" w:cs="Times New Roman"/>
        </w:rPr>
        <w:t xml:space="preserve"> </w:t>
      </w:r>
      <w:r w:rsidRPr="00790F6C">
        <w:rPr>
          <w:rFonts w:ascii="Times New Roman" w:hAnsi="Times New Roman" w:cs="Times New Roman"/>
        </w:rPr>
        <w:t>generally unsuccessful and not designed for sturgeon.</w:t>
      </w:r>
      <w:r>
        <w:rPr>
          <w:rFonts w:ascii="Times New Roman" w:hAnsi="Times New Roman" w:cs="Times New Roman"/>
        </w:rPr>
        <w:t xml:space="preserve"> </w:t>
      </w:r>
      <w:r w:rsidR="002929F8">
        <w:rPr>
          <w:rFonts w:ascii="Times New Roman" w:hAnsi="Times New Roman" w:cs="Times New Roman"/>
        </w:rPr>
        <w:t xml:space="preserve">Using a </w:t>
      </w:r>
      <w:r w:rsidR="00FC29D9">
        <w:rPr>
          <w:rFonts w:ascii="Times New Roman" w:hAnsi="Times New Roman" w:cs="Times New Roman"/>
        </w:rPr>
        <w:t xml:space="preserve">successful sturgeon </w:t>
      </w:r>
      <w:proofErr w:type="spellStart"/>
      <w:r w:rsidR="002929F8">
        <w:rPr>
          <w:rFonts w:ascii="Times New Roman" w:hAnsi="Times New Roman" w:cs="Times New Roman"/>
        </w:rPr>
        <w:t>fishway</w:t>
      </w:r>
      <w:proofErr w:type="spellEnd"/>
      <w:r w:rsidR="002929F8">
        <w:rPr>
          <w:rFonts w:ascii="Times New Roman" w:hAnsi="Times New Roman" w:cs="Times New Roman"/>
        </w:rPr>
        <w:t xml:space="preserve"> </w:t>
      </w:r>
      <w:r w:rsidR="00FC29D9">
        <w:rPr>
          <w:rFonts w:ascii="Times New Roman" w:hAnsi="Times New Roman" w:cs="Times New Roman"/>
        </w:rPr>
        <w:t xml:space="preserve">as a model enabled quantification of </w:t>
      </w:r>
      <w:r w:rsidR="002929F8">
        <w:rPr>
          <w:rFonts w:ascii="Times New Roman" w:hAnsi="Times New Roman" w:cs="Times New Roman"/>
        </w:rPr>
        <w:t xml:space="preserve">passage efficiency and fine scale </w:t>
      </w:r>
      <w:r w:rsidR="00FC29D9">
        <w:rPr>
          <w:rFonts w:ascii="Times New Roman" w:hAnsi="Times New Roman" w:cs="Times New Roman"/>
        </w:rPr>
        <w:t xml:space="preserve">passage </w:t>
      </w:r>
      <w:r w:rsidR="002929F8">
        <w:rPr>
          <w:rFonts w:ascii="Times New Roman" w:hAnsi="Times New Roman" w:cs="Times New Roman"/>
        </w:rPr>
        <w:t xml:space="preserve">behaviours of </w:t>
      </w:r>
      <w:r w:rsidR="00FC29D9">
        <w:rPr>
          <w:rFonts w:ascii="Times New Roman" w:hAnsi="Times New Roman" w:cs="Times New Roman"/>
        </w:rPr>
        <w:t xml:space="preserve">lake </w:t>
      </w:r>
      <w:r w:rsidR="002929F8">
        <w:rPr>
          <w:rFonts w:ascii="Times New Roman" w:hAnsi="Times New Roman" w:cs="Times New Roman"/>
        </w:rPr>
        <w:t xml:space="preserve">sturgeon </w:t>
      </w:r>
      <w:r w:rsidR="00FC29D9">
        <w:rPr>
          <w:rFonts w:ascii="Times New Roman" w:hAnsi="Times New Roman" w:cs="Times New Roman"/>
        </w:rPr>
        <w:t>(</w:t>
      </w:r>
      <w:proofErr w:type="spellStart"/>
      <w:r w:rsidR="00FC29D9" w:rsidRPr="00FC29D9">
        <w:rPr>
          <w:rFonts w:ascii="Times New Roman" w:hAnsi="Times New Roman" w:cs="Times New Roman"/>
          <w:i/>
        </w:rPr>
        <w:t>Acipenser</w:t>
      </w:r>
      <w:proofErr w:type="spellEnd"/>
      <w:r w:rsidR="00FC29D9" w:rsidRPr="00FC29D9">
        <w:rPr>
          <w:rFonts w:ascii="Times New Roman" w:hAnsi="Times New Roman" w:cs="Times New Roman"/>
          <w:i/>
        </w:rPr>
        <w:t xml:space="preserve"> </w:t>
      </w:r>
      <w:proofErr w:type="spellStart"/>
      <w:r w:rsidR="00FC29D9" w:rsidRPr="00FC29D9">
        <w:rPr>
          <w:rFonts w:ascii="Times New Roman" w:hAnsi="Times New Roman" w:cs="Times New Roman"/>
          <w:i/>
        </w:rPr>
        <w:t>fulvescens</w:t>
      </w:r>
      <w:proofErr w:type="spellEnd"/>
      <w:r w:rsidR="00FC29D9">
        <w:rPr>
          <w:rFonts w:ascii="Times New Roman" w:hAnsi="Times New Roman" w:cs="Times New Roman"/>
        </w:rPr>
        <w:t>)</w:t>
      </w:r>
      <w:r w:rsidR="00FB54DE">
        <w:rPr>
          <w:rFonts w:ascii="Times New Roman" w:hAnsi="Times New Roman" w:cs="Times New Roman"/>
        </w:rPr>
        <w:t>.</w:t>
      </w:r>
      <w:r w:rsidR="00E04B08">
        <w:rPr>
          <w:rFonts w:ascii="Times New Roman" w:hAnsi="Times New Roman" w:cs="Times New Roman"/>
        </w:rPr>
        <w:t xml:space="preserve"> Turning basins within the </w:t>
      </w:r>
      <w:proofErr w:type="spellStart"/>
      <w:r w:rsidR="00E04B08">
        <w:rPr>
          <w:rFonts w:ascii="Times New Roman" w:hAnsi="Times New Roman" w:cs="Times New Roman"/>
        </w:rPr>
        <w:t>fishway</w:t>
      </w:r>
      <w:proofErr w:type="spellEnd"/>
      <w:r w:rsidR="00E04B08">
        <w:rPr>
          <w:rFonts w:ascii="Times New Roman" w:hAnsi="Times New Roman" w:cs="Times New Roman"/>
        </w:rPr>
        <w:t xml:space="preserve"> delayed </w:t>
      </w:r>
      <w:r w:rsidR="004D20B8">
        <w:rPr>
          <w:rFonts w:ascii="Times New Roman" w:hAnsi="Times New Roman" w:cs="Times New Roman"/>
        </w:rPr>
        <w:t xml:space="preserve">upstream </w:t>
      </w:r>
      <w:r w:rsidR="00E04B08">
        <w:rPr>
          <w:rFonts w:ascii="Times New Roman" w:hAnsi="Times New Roman" w:cs="Times New Roman"/>
        </w:rPr>
        <w:t>passage and contributed to a disproportionate reduction in overall passage efficiency. A</w:t>
      </w:r>
      <w:r w:rsidR="00FB54DE">
        <w:rPr>
          <w:rFonts w:ascii="Times New Roman" w:hAnsi="Times New Roman" w:cs="Times New Roman"/>
        </w:rPr>
        <w:t xml:space="preserve">ccelerometers were </w:t>
      </w:r>
      <w:r w:rsidR="00E04B08">
        <w:rPr>
          <w:rFonts w:ascii="Times New Roman" w:hAnsi="Times New Roman" w:cs="Times New Roman"/>
        </w:rPr>
        <w:t xml:space="preserve">subsequently </w:t>
      </w:r>
      <w:r w:rsidR="00FB54DE">
        <w:rPr>
          <w:rFonts w:ascii="Times New Roman" w:hAnsi="Times New Roman" w:cs="Times New Roman"/>
        </w:rPr>
        <w:t xml:space="preserve">deployed on individuals to determine location-specific activity and energy use, and to compare the energetic costs of successful and unsuccessful passage. A physical model of a sturgeon fitted with force transducers was </w:t>
      </w:r>
      <w:r w:rsidR="00CA070A">
        <w:rPr>
          <w:rFonts w:ascii="Times New Roman" w:hAnsi="Times New Roman" w:cs="Times New Roman"/>
        </w:rPr>
        <w:t xml:space="preserve">also </w:t>
      </w:r>
      <w:r w:rsidR="00E04B08">
        <w:rPr>
          <w:rFonts w:ascii="Times New Roman" w:hAnsi="Times New Roman" w:cs="Times New Roman"/>
        </w:rPr>
        <w:t>used</w:t>
      </w:r>
      <w:r w:rsidR="00FB54DE">
        <w:rPr>
          <w:rFonts w:ascii="Times New Roman" w:hAnsi="Times New Roman" w:cs="Times New Roman"/>
        </w:rPr>
        <w:t xml:space="preserve"> to determine the effect of path selection on profile drag during upstream </w:t>
      </w:r>
      <w:proofErr w:type="spellStart"/>
      <w:r w:rsidR="00E04B08">
        <w:rPr>
          <w:rFonts w:ascii="Times New Roman" w:hAnsi="Times New Roman" w:cs="Times New Roman"/>
        </w:rPr>
        <w:t>fishway</w:t>
      </w:r>
      <w:proofErr w:type="spellEnd"/>
      <w:r w:rsidR="00E04B08">
        <w:rPr>
          <w:rFonts w:ascii="Times New Roman" w:hAnsi="Times New Roman" w:cs="Times New Roman"/>
        </w:rPr>
        <w:t xml:space="preserve"> </w:t>
      </w:r>
      <w:r w:rsidR="00FB54DE">
        <w:rPr>
          <w:rFonts w:ascii="Times New Roman" w:hAnsi="Times New Roman" w:cs="Times New Roman"/>
        </w:rPr>
        <w:t>passage.</w:t>
      </w:r>
      <w:r w:rsidR="00761074">
        <w:rPr>
          <w:rFonts w:ascii="Times New Roman" w:hAnsi="Times New Roman" w:cs="Times New Roman"/>
        </w:rPr>
        <w:t xml:space="preserve"> Despite </w:t>
      </w:r>
      <w:r w:rsidR="00A11629">
        <w:rPr>
          <w:rFonts w:ascii="Times New Roman" w:hAnsi="Times New Roman" w:cs="Times New Roman"/>
        </w:rPr>
        <w:t>evidence</w:t>
      </w:r>
      <w:r w:rsidR="00747D61">
        <w:rPr>
          <w:rFonts w:ascii="Times New Roman" w:hAnsi="Times New Roman" w:cs="Times New Roman"/>
        </w:rPr>
        <w:t xml:space="preserve"> of</w:t>
      </w:r>
      <w:r w:rsidR="00761074">
        <w:rPr>
          <w:rFonts w:ascii="Times New Roman" w:hAnsi="Times New Roman" w:cs="Times New Roman"/>
        </w:rPr>
        <w:t xml:space="preserve"> lake sturgeon spawning downstream of the dam and </w:t>
      </w:r>
      <w:proofErr w:type="spellStart"/>
      <w:r w:rsidR="00761074">
        <w:rPr>
          <w:rFonts w:ascii="Times New Roman" w:hAnsi="Times New Roman" w:cs="Times New Roman"/>
        </w:rPr>
        <w:t>fishway</w:t>
      </w:r>
      <w:proofErr w:type="spellEnd"/>
      <w:r w:rsidR="00761074">
        <w:rPr>
          <w:rFonts w:ascii="Times New Roman" w:hAnsi="Times New Roman" w:cs="Times New Roman"/>
        </w:rPr>
        <w:t xml:space="preserve">, the </w:t>
      </w:r>
      <w:proofErr w:type="spellStart"/>
      <w:r w:rsidR="00761074">
        <w:rPr>
          <w:rFonts w:ascii="Times New Roman" w:hAnsi="Times New Roman" w:cs="Times New Roman"/>
        </w:rPr>
        <w:t>Vianney</w:t>
      </w:r>
      <w:proofErr w:type="spellEnd"/>
      <w:r w:rsidR="00761074">
        <w:rPr>
          <w:rFonts w:ascii="Times New Roman" w:hAnsi="Times New Roman" w:cs="Times New Roman"/>
        </w:rPr>
        <w:t xml:space="preserve">-Legendre </w:t>
      </w:r>
      <w:proofErr w:type="spellStart"/>
      <w:r w:rsidR="00761074">
        <w:rPr>
          <w:rFonts w:ascii="Times New Roman" w:hAnsi="Times New Roman" w:cs="Times New Roman"/>
        </w:rPr>
        <w:t>fishway</w:t>
      </w:r>
      <w:proofErr w:type="spellEnd"/>
      <w:r w:rsidR="00761074">
        <w:rPr>
          <w:rFonts w:ascii="Times New Roman" w:hAnsi="Times New Roman" w:cs="Times New Roman"/>
        </w:rPr>
        <w:t xml:space="preserve"> </w:t>
      </w:r>
      <w:r w:rsidR="00747D61">
        <w:rPr>
          <w:rFonts w:ascii="Times New Roman" w:hAnsi="Times New Roman" w:cs="Times New Roman"/>
        </w:rPr>
        <w:t xml:space="preserve">is </w:t>
      </w:r>
      <w:r w:rsidR="00761074">
        <w:rPr>
          <w:rFonts w:ascii="Times New Roman" w:hAnsi="Times New Roman" w:cs="Times New Roman"/>
        </w:rPr>
        <w:t xml:space="preserve">still </w:t>
      </w:r>
      <w:r w:rsidR="00747D61">
        <w:rPr>
          <w:rFonts w:ascii="Times New Roman" w:hAnsi="Times New Roman" w:cs="Times New Roman"/>
        </w:rPr>
        <w:t xml:space="preserve">regarded globally as </w:t>
      </w:r>
      <w:r w:rsidR="00761074">
        <w:rPr>
          <w:rFonts w:ascii="Times New Roman" w:hAnsi="Times New Roman" w:cs="Times New Roman"/>
        </w:rPr>
        <w:t xml:space="preserve">one of the few </w:t>
      </w:r>
      <w:r w:rsidR="00747D61" w:rsidRPr="00747D61">
        <w:rPr>
          <w:rFonts w:ascii="Times New Roman" w:hAnsi="Times New Roman" w:cs="Times New Roman"/>
        </w:rPr>
        <w:t>facilities that has successfully passed sturgeon</w:t>
      </w:r>
      <w:r w:rsidR="00747D61">
        <w:rPr>
          <w:rFonts w:ascii="Times New Roman" w:hAnsi="Times New Roman" w:cs="Times New Roman"/>
        </w:rPr>
        <w:t xml:space="preserve">. </w:t>
      </w:r>
      <w:r w:rsidR="00E90132" w:rsidRPr="00E90132">
        <w:rPr>
          <w:rFonts w:ascii="Times New Roman" w:hAnsi="Times New Roman" w:cs="Times New Roman"/>
        </w:rPr>
        <w:t xml:space="preserve">Collectively, data from this study contribute to understanding how </w:t>
      </w:r>
      <w:proofErr w:type="spellStart"/>
      <w:r w:rsidR="00E90132" w:rsidRPr="00E90132">
        <w:rPr>
          <w:rFonts w:ascii="Times New Roman" w:hAnsi="Times New Roman" w:cs="Times New Roman"/>
        </w:rPr>
        <w:t>fishways</w:t>
      </w:r>
      <w:proofErr w:type="spellEnd"/>
      <w:r w:rsidR="00E90132" w:rsidRPr="00E90132">
        <w:rPr>
          <w:rFonts w:ascii="Times New Roman" w:hAnsi="Times New Roman" w:cs="Times New Roman"/>
        </w:rPr>
        <w:t xml:space="preserve"> can be used to facilitate</w:t>
      </w:r>
      <w:r w:rsidR="00E90132">
        <w:rPr>
          <w:rFonts w:ascii="Times New Roman" w:hAnsi="Times New Roman" w:cs="Times New Roman"/>
        </w:rPr>
        <w:t xml:space="preserve"> </w:t>
      </w:r>
      <w:r w:rsidR="00E90132" w:rsidRPr="00E90132">
        <w:rPr>
          <w:rFonts w:ascii="Times New Roman" w:hAnsi="Times New Roman" w:cs="Times New Roman"/>
        </w:rPr>
        <w:t>the upstream passage of</w:t>
      </w:r>
      <w:r w:rsidR="00E90132">
        <w:rPr>
          <w:rFonts w:ascii="Times New Roman" w:hAnsi="Times New Roman" w:cs="Times New Roman"/>
        </w:rPr>
        <w:t xml:space="preserve"> </w:t>
      </w:r>
      <w:r w:rsidR="00E90132" w:rsidRPr="00E90132">
        <w:rPr>
          <w:rFonts w:ascii="Times New Roman" w:hAnsi="Times New Roman" w:cs="Times New Roman"/>
        </w:rPr>
        <w:t>imperilled sturgeon at dams.</w:t>
      </w:r>
      <w:r w:rsidR="00A376D5" w:rsidRPr="00A376D5">
        <w:rPr>
          <w:rFonts w:ascii="Times New Roman" w:hAnsi="Times New Roman" w:cs="Times New Roman"/>
        </w:rPr>
        <w:t xml:space="preserve">  </w:t>
      </w:r>
    </w:p>
    <w:sectPr w:rsidR="006543E5" w:rsidRPr="00A376D5" w:rsidSect="006543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76D5"/>
    <w:rsid w:val="00113574"/>
    <w:rsid w:val="001139D2"/>
    <w:rsid w:val="001A0140"/>
    <w:rsid w:val="002929F8"/>
    <w:rsid w:val="00450DC1"/>
    <w:rsid w:val="00487415"/>
    <w:rsid w:val="004D20B8"/>
    <w:rsid w:val="00552787"/>
    <w:rsid w:val="005F3F49"/>
    <w:rsid w:val="006543E5"/>
    <w:rsid w:val="00747D61"/>
    <w:rsid w:val="00761074"/>
    <w:rsid w:val="00790F6C"/>
    <w:rsid w:val="007F1363"/>
    <w:rsid w:val="008B623B"/>
    <w:rsid w:val="009D0361"/>
    <w:rsid w:val="00A11629"/>
    <w:rsid w:val="00A376D5"/>
    <w:rsid w:val="00A62D2D"/>
    <w:rsid w:val="00AE5D59"/>
    <w:rsid w:val="00CA070A"/>
    <w:rsid w:val="00D77159"/>
    <w:rsid w:val="00E04B08"/>
    <w:rsid w:val="00E61931"/>
    <w:rsid w:val="00E90132"/>
    <w:rsid w:val="00E92ED1"/>
    <w:rsid w:val="00EF00F7"/>
    <w:rsid w:val="00F24C83"/>
    <w:rsid w:val="00F8372C"/>
    <w:rsid w:val="00FB54DE"/>
    <w:rsid w:val="00FC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Jase">
    <w:name w:val="Jase"/>
    <w:basedOn w:val="TableNormal"/>
    <w:uiPriority w:val="99"/>
    <w:qFormat/>
    <w:rsid w:val="005F3F49"/>
    <w:pPr>
      <w:spacing w:after="0" w:line="240" w:lineRule="auto"/>
      <w:jc w:val="center"/>
    </w:pPr>
    <w:rPr>
      <w:rFonts w:ascii="Times New Roman" w:hAnsi="Times New Roman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Hyperlink">
    <w:name w:val="Hyperlink"/>
    <w:basedOn w:val="DefaultParagraphFont"/>
    <w:uiPriority w:val="99"/>
    <w:unhideWhenUsed/>
    <w:rsid w:val="00790F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thiem@connect.carlet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Thiem</dc:creator>
  <cp:lastModifiedBy>Jason Thiem</cp:lastModifiedBy>
  <cp:revision>13</cp:revision>
  <dcterms:created xsi:type="dcterms:W3CDTF">2013-03-14T12:16:00Z</dcterms:created>
  <dcterms:modified xsi:type="dcterms:W3CDTF">2013-03-14T13:26:00Z</dcterms:modified>
</cp:coreProperties>
</file>